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322" w:rsidRPr="00420103" w:rsidRDefault="00420103">
      <w:pPr>
        <w:rPr>
          <w:b/>
          <w:sz w:val="72"/>
        </w:rPr>
      </w:pPr>
      <w:r w:rsidRPr="00420103">
        <w:rPr>
          <w:b/>
          <w:sz w:val="72"/>
        </w:rPr>
        <w:t>Na początku</w:t>
      </w:r>
      <w:r>
        <w:rPr>
          <w:b/>
          <w:sz w:val="72"/>
        </w:rPr>
        <w:t xml:space="preserve"> …</w:t>
      </w:r>
    </w:p>
    <w:p w:rsidR="00420103" w:rsidRDefault="00420103"/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Na początku Bóg stworzył niebo i ziemię.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Ziemia zaś była bezładem i pustkowiem: ciemność była nad powierzchnią bezmiaru wód, a Duch Boży unosił się nad wodami.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(3)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Wtedy Bóg rzekł: Niechaj się stanie światłość! I stała się światłość.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(4)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Bóg widząc, że światłość jest dobra, oddzielił ją od ciemności.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(5)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I nazwał Bóg światłość dniem, a ciemność nazwał nocą. I tak upłynął wieczór i poranek - dzień pierwszy.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(6)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potem Bóg rzekł: Niechaj powstanie sklepienie w środku wód i niechaj ono oddzieli jedne wody od drugich!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(7)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Uczyniwszy to sklepienie, Bóg oddzielił wody pod sklepieniem od wód ponad sklepieniem; a gdy tak się stało,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(8)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Bóg nazwał to sklepienie niebem. I tak upłynął wieczór, a po nim poranek - dzień drugi.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(9)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potem Bóg rzekł: Niechaj zbiorą się wody spod nieba w jedno miejsce i niech się ukaże powierzchnia sucha! A gdy tak się stało,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(10)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Bóg nazwał tę suchą powierzchnię ziemią, a zbiorowisko wód nazwał morzem. Bóg widząc, że były dobre,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(11)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rzekł: Niechaj ziemia wyda rośliny zielone: trawy dające nasiona, drzewa owocowe rodzące na ziemi według swego gatunku owoce, w których są nasiona. I stało się tak.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(12)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Ziemia wydała rośliny zielone: trawę dającą nasienie według swego gatunku i drzewa rodzące owoce, w których było nasienie według ich gatunków. A Bóg widział, że były dobre.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(13)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I tak upłynął wieczór i poranek - dzień trzeci.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(14)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potem Bóg rzekł: Niechaj powstaną ciała niebieskie, świecące na sklepieniu nieba, aby oddzielały dzień od nocy, aby wyznaczały pory roku, dni i lata;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(15)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aby były ciałami jaśniejącymi na sklepieniu nieba i aby świeciły nad ziemią. I stało się tak.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(16)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Bóg uczynił dwa duże ciała jaśniejące: większe, aby rządziło dniem, i mniejsze, aby rządziło nocą, oraz gwiazdy.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(17)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I umieścił je Bóg na sklepieniu nieba, aby świeciły nad ziemią;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(18)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aby rządziły dniem i nocą i oddzielały światłość od ciemności. A widział Bóg, że były dobre.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(19)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I tak upłynął wieczór i poranek - dzień czwarty.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(20)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Potem Bóg rzekł: Niechaj się zaroją wody od roju istot żywych, a ptactwo niechaj lata nad ziemią, pod sklepieniem nieba!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(21)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Tak stworzył Bóg wielkie potwory morskie i wszelkiego rodzaju pływające istoty żywe, którymi zaroiły się wody, oraz wszelkie ptactwo skrzydlate różnego rodzaju. Bóg widząc, że były dobre,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(22)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pobłogosławił je tymi słowami: Bądźcie płodne i mnóżcie się, abyście zapełniały wody morskie, a ptactwo niechaj rozmnaża się na ziemi.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(23)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I tak upłynął wieczór i poranek - dzień piąty.</w:t>
      </w:r>
    </w:p>
    <w:p w:rsidR="00685322" w:rsidRP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(24)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Potem Bóg rzekł: Niechaj ziemia wyda istoty żywe różnego rodzaju: bydło, zwierzątka naziemne i dzikie zwierzęta według ich rodzajów! I stało się tak.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(25)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Bóg uczynił różne rodzaje dzikich zwierząt, bydła i wszelkich zwierzątek naziemnych. I widział Bóg, że były dobre.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(26)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wreszcie rzekł Bóg: Uczyńmy człowieka na Nasz obraz, podobnego Nam. Niech panuje nad rybami morskimi, nad ptactwem powietrznym, nad bydłem, nad całą ziemią i nad wszelkim zwierzątkiem naziemnym!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(27)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Stworzył więc Bóg człowieka na swój obraz, na obraz Boży go stworzył: stworzył mężczyznę i niewiastę.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(28)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Po czym Bóg im błogosławił, mówiąc do nich: Bądźcie płodni i rozmnażajcie się, abyście zaludnili ziemię i uczynili ją sobie poddaną; abyście panowali nad rybami morskimi, nad ptactwem powietrznym i nad wszelkim zwierzątkiem naziemnym.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(29)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I rzekł Bóg: Oto wam daję wszelką roślinę przynoszącą ziarno po całej ziemi i wszelkie drzewo, którego owoc ma w sobie nasienie: dla was będą one pokarmem.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(30)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dla wszelkiego zwierzęcia polnego i dla wszelkiego ptactwa w powietrzu, i dla wszystkiego, co się rusza po ziemi i ma w sobie pierwiastek życia, będzie pokarmem wszelka trawa zielona. I stało się tak.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(31)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Bóg widział, że wszystko, co uczynił, było bardzo dobre. I  tak upłynął wieczór i poranek - dzień szósty."</w:t>
      </w:r>
    </w:p>
    <w:p w:rsidR="00685322" w:rsidRPr="00F72280" w:rsidRDefault="00F72280">
      <w:pPr>
        <w:rPr>
          <w:rFonts w:ascii="Times New Roman" w:eastAsia="Times New Roman" w:hAnsi="Times New Roman" w:cs="Times New Roman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1DCA3D">
            <wp:simplePos x="0" y="0"/>
            <wp:positionH relativeFrom="column">
              <wp:posOffset>6048472</wp:posOffset>
            </wp:positionH>
            <wp:positionV relativeFrom="paragraph">
              <wp:posOffset>464731</wp:posOffset>
            </wp:positionV>
            <wp:extent cx="2672715" cy="3637915"/>
            <wp:effectExtent l="546100" t="355600" r="527685" b="3498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21-09-2 o 16.43.3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937">
                      <a:off x="0" y="0"/>
                      <a:ext cx="267271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322"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(1) </w:t>
      </w:r>
      <w:r w:rsidR="00685322"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W ten sposób zostały ukończone niebo i ziemia oraz wszystkie ich zastępy [stworzeń].</w:t>
      </w:r>
      <w:r w:rsidR="00685322"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(2) </w:t>
      </w:r>
      <w:r w:rsidR="00685322"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gdy Bóg ukończył w dniu szóstym swe dzieło, nad którym pracował, odpoczął dnia siódmego po całym swym trudzie, jaki podjął.</w:t>
      </w:r>
      <w:r w:rsidR="00685322"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(3) </w:t>
      </w:r>
      <w:r w:rsidR="00685322"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Wtedy pobłogosławił ów siódmy dzień i uczynił go świętym; w tym bowiem dniu odpoczął po całej swej pracy, którą wykonał stwarzając.</w:t>
      </w:r>
    </w:p>
    <w:p w:rsidR="00685322" w:rsidRDefault="00685322"/>
    <w:p w:rsidR="00685322" w:rsidRPr="00685322" w:rsidRDefault="00685322" w:rsidP="00685322">
      <w:pPr>
        <w:rPr>
          <w:rFonts w:ascii="Times New Roman" w:eastAsia="Times New Roman" w:hAnsi="Times New Roman" w:cs="Times New Roman"/>
          <w:lang w:eastAsia="pl-PL"/>
        </w:rPr>
      </w:pP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"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</w:t>
      </w:r>
      <w:r w:rsidRPr="00685322">
        <w:rPr>
          <w:rFonts w:ascii="Helvetica Neue" w:eastAsia="Times New Roman" w:hAnsi="Helvetica Neue" w:cs="Times New Roman"/>
          <w:b/>
          <w:color w:val="000000"/>
          <w:sz w:val="48"/>
          <w:szCs w:val="21"/>
          <w:lang w:eastAsia="pl-PL"/>
        </w:rPr>
        <w:t xml:space="preserve">wąż </w:t>
      </w:r>
      <w:r w:rsidRPr="00685322">
        <w:rPr>
          <w:rFonts w:ascii="Helvetica Neue" w:eastAsia="Times New Roman" w:hAnsi="Helvetica Neue" w:cs="Times New Roman"/>
          <w:b/>
          <w:color w:val="000000"/>
          <w:sz w:val="28"/>
          <w:szCs w:val="21"/>
          <w:lang w:eastAsia="pl-PL"/>
        </w:rPr>
        <w:t>był najbardziej przebiegły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 xml:space="preserve"> ze wszystkich zwierząt polnych, które </w:t>
      </w:r>
      <w:proofErr w:type="spellStart"/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Jahwe</w:t>
      </w:r>
      <w:proofErr w:type="spellEnd"/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 xml:space="preserve"> Bóg stworzył. On to rzekł do niewiasty: Czy to prawda, że Bóg powiedział: Nie jedzcie owoców ze wszystkich drzew tego ogrodu?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Niewiasta odpowiedziała wężowi: Owoce z drzew tego ogrodu jeść możemy,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(3)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tylko o owocach z drzewa, które jest w środku ogrodu, Bóg powiedział: Nie wolno wam jeść z niego, a nawet go dotykać, abyście nie pomarli.</w:t>
      </w:r>
    </w:p>
    <w:p w:rsid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(4)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Wtedy rzekł wąż do niewiasty: Na pewno nie umrzecie!</w:t>
      </w: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(5)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Ale wie Bóg, że gdy spożyjecie owoc z tego drzewa, otworzą się wam oczy i tak jak Bóg będziecie znali dobro i zło.</w:t>
      </w:r>
    </w:p>
    <w:p w:rsidR="00685322" w:rsidRPr="00685322" w:rsidRDefault="00685322" w:rsidP="00685322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685322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(6) </w:t>
      </w:r>
      <w:r w:rsidRPr="00685322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 xml:space="preserve">Wtedy niewiasta spostrzegła, że drzewo to ma owoce dobre do jedzenia, że jest ono rozkoszą dla oczu i że owoce tego drzewa nadają się do zdobycia wiedzy. </w:t>
      </w:r>
      <w:r w:rsidRPr="00420103">
        <w:rPr>
          <w:rFonts w:ascii="Helvetica Neue" w:eastAsia="Times New Roman" w:hAnsi="Helvetica Neue" w:cs="Times New Roman"/>
          <w:b/>
          <w:color w:val="000000"/>
          <w:sz w:val="21"/>
          <w:szCs w:val="21"/>
          <w:lang w:eastAsia="pl-PL"/>
        </w:rPr>
        <w:t>Zerwała zatem z niego owoc, skosztowała i dała swemu mężowi, który był z nią; a on zjadł</w:t>
      </w:r>
      <w:r w:rsidR="00420103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….</w:t>
      </w:r>
    </w:p>
    <w:p w:rsidR="00685322" w:rsidRDefault="00685322"/>
    <w:p w:rsidR="00685322" w:rsidRDefault="00685322"/>
    <w:p w:rsidR="00F72280" w:rsidRDefault="00F72280">
      <w:r w:rsidRPr="00F54CC8">
        <w:drawing>
          <wp:anchor distT="0" distB="0" distL="114300" distR="114300" simplePos="0" relativeHeight="251659264" behindDoc="0" locked="0" layoutInCell="1" allowOverlap="1" wp14:anchorId="111E0127">
            <wp:simplePos x="0" y="0"/>
            <wp:positionH relativeFrom="column">
              <wp:posOffset>-1270</wp:posOffset>
            </wp:positionH>
            <wp:positionV relativeFrom="paragraph">
              <wp:posOffset>305630</wp:posOffset>
            </wp:positionV>
            <wp:extent cx="5345430" cy="1217930"/>
            <wp:effectExtent l="0" t="0" r="1270" b="1270"/>
            <wp:wrapThrough wrapText="bothSides">
              <wp:wrapPolygon edited="0">
                <wp:start x="0" y="0"/>
                <wp:lineTo x="0" y="21397"/>
                <wp:lineTo x="21554" y="21397"/>
                <wp:lineTo x="21554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280" w:rsidRDefault="00F72280">
      <w:r>
        <w:t xml:space="preserve"> </w:t>
      </w:r>
    </w:p>
    <w:p w:rsidR="00F72280" w:rsidRDefault="00F72280"/>
    <w:p w:rsidR="00F72280" w:rsidRDefault="00F72280"/>
    <w:p w:rsidR="00F72280" w:rsidRPr="00F72280" w:rsidRDefault="00F72280">
      <w:pPr>
        <w:rPr>
          <w:b/>
        </w:rPr>
      </w:pPr>
      <w:r>
        <w:rPr>
          <w:b/>
        </w:rPr>
        <w:t>Objawienie św. Jana</w:t>
      </w:r>
    </w:p>
    <w:p w:rsidR="00F72280" w:rsidRDefault="00F72280" w:rsidP="00F72280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(12)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Oto przyjdę niebawem, a moja zapłata jest ze mną, by tak każdemu odpłacić, jaka jest jego praca.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(13)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Jam Alfa i Omega, Pierwszy i Ostatni, Początek i Koniec.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(14)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Błogosławieni, którzy płuczą swe szaty aby władza nad drzewem życia do nich należała i aby bramami wchodzili do Miasta.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(15)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Na zewnątrz są psy, guślarze, rozpustnicy, zabójcy, bałwochwalcy i każdy, kto kłamstwo kocha i nim żyje.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(16)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Ja, Jezus, posłałem mojego anioła, by wam zaświadczyć o tym, co dotyczy Kościołów. Jam jest Odrośl i Potomstwo Dawida, Gwiazda świecąca, poranna.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(17)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Duch i Oblubienica mówią: Przyjdź! A kto słyszy, niech powie: Przyjdź! I kto odczuwa pragnienie, niech przyjdzie, kto chce, niech wody życia darmo zaczerpnie.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(18)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Ja świadczę każdemu, kto słucha słów proroctwa tej księgi: jeśliby ktoś do nich cokolwiek dołożył, Bóg mu dołoży plag zapisanych w tej księdze.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(19)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 jeśliby ktoś odjął co ze słów księgi tego proroctwa, to Bóg odejmie jego dział w drzewie życia i w Mieście Świętym - które są opisane w tej księdze.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(20)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 xml:space="preserve">Mówi ten, który o tym świadczy: Zaiste, przyjdę niebawem. </w:t>
      </w:r>
    </w:p>
    <w:p w:rsidR="00F72280" w:rsidRPr="00F72280" w:rsidRDefault="00F72280" w:rsidP="00F72280">
      <w:pPr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</w:pP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Amen. Przyjdź, Panie Jezu!</w:t>
      </w:r>
      <w:r w:rsidRPr="00F72280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  <w:vertAlign w:val="superscript"/>
          <w:lang w:eastAsia="pl-PL"/>
        </w:rPr>
        <w:t> (21) </w:t>
      </w:r>
      <w:r w:rsidRPr="00F72280">
        <w:rPr>
          <w:rFonts w:ascii="Helvetica Neue" w:eastAsia="Times New Roman" w:hAnsi="Helvetica Neue" w:cs="Times New Roman"/>
          <w:color w:val="000000"/>
          <w:sz w:val="21"/>
          <w:szCs w:val="21"/>
          <w:lang w:eastAsia="pl-PL"/>
        </w:rPr>
        <w:t>Łaska Pana Jezusa ze wszystkimi!"</w:t>
      </w:r>
      <w:bookmarkStart w:id="0" w:name="_GoBack"/>
      <w:bookmarkEnd w:id="0"/>
    </w:p>
    <w:p w:rsidR="00625584" w:rsidRDefault="00625584"/>
    <w:sectPr w:rsidR="00625584" w:rsidSect="00685322">
      <w:pgSz w:w="16840" w:h="23820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22"/>
    <w:rsid w:val="00272EB2"/>
    <w:rsid w:val="00273195"/>
    <w:rsid w:val="00420103"/>
    <w:rsid w:val="005A2FCF"/>
    <w:rsid w:val="00614F2A"/>
    <w:rsid w:val="00625584"/>
    <w:rsid w:val="00685322"/>
    <w:rsid w:val="00765935"/>
    <w:rsid w:val="00F54CC8"/>
    <w:rsid w:val="00F72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E004B"/>
  <w15:chartTrackingRefBased/>
  <w15:docId w15:val="{F2AC6B9C-DBFD-4740-BE85-273C43CB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xt-bold">
    <w:name w:val="text-bold"/>
    <w:basedOn w:val="Domylnaczcionkaakapitu"/>
    <w:rsid w:val="00685322"/>
  </w:style>
  <w:style w:type="character" w:customStyle="1" w:styleId="bible-name">
    <w:name w:val="bible-name"/>
    <w:basedOn w:val="Domylnaczcionkaakapitu"/>
    <w:rsid w:val="00685322"/>
  </w:style>
  <w:style w:type="character" w:customStyle="1" w:styleId="apple-converted-space">
    <w:name w:val="apple-converted-space"/>
    <w:basedOn w:val="Domylnaczcionkaakapitu"/>
    <w:rsid w:val="00685322"/>
  </w:style>
  <w:style w:type="character" w:customStyle="1" w:styleId="verse">
    <w:name w:val="verse"/>
    <w:basedOn w:val="Domylnaczcionkaakapitu"/>
    <w:rsid w:val="00685322"/>
  </w:style>
  <w:style w:type="paragraph" w:styleId="Akapitzlist">
    <w:name w:val="List Paragraph"/>
    <w:basedOn w:val="Normalny"/>
    <w:uiPriority w:val="34"/>
    <w:qFormat/>
    <w:rsid w:val="00685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885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Apel</dc:creator>
  <cp:keywords/>
  <dc:description/>
  <cp:lastModifiedBy>Wojciech Apel</cp:lastModifiedBy>
  <cp:revision>3</cp:revision>
  <cp:lastPrinted>2021-09-14T17:21:00Z</cp:lastPrinted>
  <dcterms:created xsi:type="dcterms:W3CDTF">2021-09-14T09:06:00Z</dcterms:created>
  <dcterms:modified xsi:type="dcterms:W3CDTF">2021-09-14T17:59:00Z</dcterms:modified>
</cp:coreProperties>
</file>